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770AD1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解题方案的准确而完整的描述，是一系列解决问题的清晰指令，算法代表着用系统的方法描述解决问题的策略机制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从算法中选取一种对于所研究的问题（或算法类型）来说是基本操作的原操作，以该基本操作的重复执行的次数作为算法的时间量度。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770AD1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Pr="00FA2149">
        <w:rPr>
          <w:rFonts w:hint="eastAsia"/>
        </w:rPr>
        <w:t xml:space="preserve"> 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A2149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一个算法花费的时间与算法中语句的执行次数成正比例，哪个算法中语句执行次数多，它花费时间就多。一个算法中的语句执行次数称为语句频度或时间频度。记为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Default="00FA2149" w:rsidP="00635A1F">
      <w:r w:rsidRPr="00FA2149">
        <w:rPr>
          <w:rFonts w:hint="eastAsia"/>
        </w:rPr>
        <w:t>n</w:t>
      </w:r>
      <w:r w:rsidRPr="00FA2149">
        <w:rPr>
          <w:rFonts w:hint="eastAsia"/>
        </w:rPr>
        <w:t>称为问题的规模，当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表示，若有某个辅助函数</w:t>
      </w:r>
      <w:r w:rsidRPr="00FA2149">
        <w:rPr>
          <w:rFonts w:hint="eastAsia"/>
        </w:rPr>
        <w:t>f(n),</w:t>
      </w:r>
      <w:r w:rsidRPr="00FA2149">
        <w:rPr>
          <w:rFonts w:hint="eastAsia"/>
        </w:rPr>
        <w:t>使得当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趋近于无穷大时，</w:t>
      </w:r>
      <w:r w:rsidRPr="00FA2149">
        <w:rPr>
          <w:rFonts w:hint="eastAsia"/>
        </w:rPr>
        <w:t>T(n)/f(n)</w:t>
      </w:r>
      <w:r w:rsidRPr="00FA2149">
        <w:rPr>
          <w:rFonts w:hint="eastAsia"/>
        </w:rPr>
        <w:t>的极限值为不等于零的常数，则称</w:t>
      </w:r>
      <w:r w:rsidRPr="00FA2149">
        <w:rPr>
          <w:rFonts w:hint="eastAsia"/>
        </w:rPr>
        <w:t>f(n)</w:t>
      </w:r>
      <w:r w:rsidRPr="00FA2149">
        <w:rPr>
          <w:rFonts w:hint="eastAsia"/>
        </w:rPr>
        <w:t>是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的同数量级函数。记作</w:t>
      </w:r>
      <w:r w:rsidRPr="00FA2149">
        <w:rPr>
          <w:rFonts w:hint="eastAsia"/>
        </w:rPr>
        <w:t>T(n)=</w:t>
      </w:r>
      <w:r w:rsidRPr="00FA2149">
        <w:rPr>
          <w:rFonts w:hint="eastAsia"/>
        </w:rPr>
        <w:t>Ｏ</w:t>
      </w:r>
      <w:r w:rsidRPr="00FA2149">
        <w:rPr>
          <w:rFonts w:hint="eastAsia"/>
        </w:rPr>
        <w:t>(f(n)),</w:t>
      </w:r>
      <w:r w:rsidRPr="00FA2149">
        <w:rPr>
          <w:rFonts w:hint="eastAsia"/>
        </w:rPr>
        <w:t>称</w:t>
      </w:r>
      <w:r w:rsidRPr="00BE1FDA">
        <w:rPr>
          <w:rFonts w:hint="eastAsia"/>
          <w:u w:val="single"/>
        </w:rPr>
        <w:t>Ｏ</w:t>
      </w:r>
      <w:r w:rsidRPr="00BE1FDA">
        <w:rPr>
          <w:rFonts w:hint="eastAsia"/>
          <w:u w:val="single"/>
        </w:rPr>
        <w:t xml:space="preserve">(f(n)) </w:t>
      </w:r>
      <w:r w:rsidRPr="00BE1FDA">
        <w:rPr>
          <w:rFonts w:hint="eastAsia"/>
          <w:u w:val="single"/>
        </w:rPr>
        <w:t>为算法的渐进时间复杂度，简称时间复杂度。</w:t>
      </w:r>
    </w:p>
    <w:p w:rsidR="00FA2149" w:rsidRDefault="00BE1FDA" w:rsidP="00635A1F">
      <w:r w:rsidRPr="00BE1FDA">
        <w:rPr>
          <w:rFonts w:hint="eastAsia"/>
        </w:rPr>
        <w:t>简单来说，就是</w:t>
      </w:r>
      <w:r w:rsidRPr="00BE1FDA">
        <w:rPr>
          <w:rFonts w:hint="eastAsia"/>
        </w:rPr>
        <w:t>T(n)</w:t>
      </w:r>
      <w:r w:rsidRPr="00BE1FDA">
        <w:rPr>
          <w:rFonts w:hint="eastAsia"/>
        </w:rPr>
        <w:t>在</w:t>
      </w:r>
      <w:r w:rsidRPr="00BE1FDA">
        <w:rPr>
          <w:rFonts w:hint="eastAsia"/>
        </w:rPr>
        <w:t>n</w:t>
      </w:r>
      <w:r w:rsidRPr="00BE1FDA">
        <w:rPr>
          <w:rFonts w:hint="eastAsia"/>
        </w:rPr>
        <w:t>趋于正无穷时最大也就跟</w:t>
      </w:r>
      <w:r w:rsidRPr="00BE1FDA">
        <w:rPr>
          <w:rFonts w:hint="eastAsia"/>
        </w:rPr>
        <w:t>f(n)</w:t>
      </w:r>
      <w:r w:rsidRPr="00BE1FDA">
        <w:rPr>
          <w:rFonts w:hint="eastAsia"/>
        </w:rPr>
        <w:t>差不多大。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算法中语句执行次数为一个常数，则时间复杂度为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常见的时间复杂度有：常数阶</w:t>
      </w:r>
      <w:r w:rsidRPr="00BE1FDA">
        <w:rPr>
          <w:rFonts w:hint="eastAsia"/>
        </w:rPr>
        <w:t>O(1),</w:t>
      </w:r>
      <w:r w:rsidRPr="00BE1FDA">
        <w:rPr>
          <w:rFonts w:hint="eastAsia"/>
        </w:rPr>
        <w:t>对数阶</w:t>
      </w:r>
      <w:r w:rsidRPr="00BE1FDA">
        <w:rPr>
          <w:rFonts w:hint="eastAsia"/>
        </w:rPr>
        <w:t>O(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线性阶</w:t>
      </w:r>
      <w:r w:rsidRPr="00BE1FDA">
        <w:rPr>
          <w:rFonts w:hint="eastAsia"/>
        </w:rPr>
        <w:t xml:space="preserve">O(n), </w:t>
      </w:r>
      <w:r w:rsidRPr="00BE1FDA">
        <w:rPr>
          <w:rFonts w:hint="eastAsia"/>
        </w:rPr>
        <w:t>线性对数阶</w:t>
      </w:r>
      <w:r w:rsidRPr="00BE1FDA">
        <w:rPr>
          <w:rFonts w:hint="eastAsia"/>
        </w:rPr>
        <w:t>O(n</w:t>
      </w:r>
      <w:r w:rsidR="00FD313C" w:rsidRPr="00FD313C">
        <w:rPr>
          <w:rFonts w:hint="eastAsia"/>
          <w:sz w:val="24"/>
        </w:rPr>
        <w:t xml:space="preserve"> 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平方阶</w:t>
      </w:r>
      <w:r w:rsidRPr="00BE1FDA">
        <w:rPr>
          <w:rFonts w:hint="eastAsia"/>
        </w:rPr>
        <w:t>O(n2)</w:t>
      </w:r>
      <w:r w:rsidRPr="00BE1FDA">
        <w:rPr>
          <w:rFonts w:hint="eastAsia"/>
        </w:rPr>
        <w:t>，立方阶</w:t>
      </w:r>
      <w:r w:rsidRPr="00BE1FDA">
        <w:rPr>
          <w:rFonts w:hint="eastAsia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022600" cy="1213152"/>
            <wp:effectExtent l="0" t="0" r="6350" b="635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162" cy="122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lastRenderedPageBreak/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54610">
        <w:rPr>
          <w:rFonts w:hint="eastAsia"/>
          <w:b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基本语句执行次数的函数中的最高次幂正确即可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，而Ο</w:t>
      </w:r>
      <w:r w:rsidRPr="002436D6">
        <w:rPr>
          <w:rFonts w:hint="eastAsia"/>
        </w:rPr>
        <w:t>(</w:t>
      </w:r>
      <w:r w:rsidRPr="002436D6">
        <w:rPr>
          <w:rFonts w:hint="eastAsia"/>
          <w:sz w:val="13"/>
        </w:rPr>
        <w:t>2</w:t>
      </w:r>
      <w:r w:rsidRPr="002436D6">
        <w:rPr>
          <w:rFonts w:hint="eastAsia"/>
          <w:sz w:val="24"/>
        </w:rPr>
        <w:t>n</w:t>
      </w:r>
      <w:r w:rsidRPr="002436D6">
        <w:rPr>
          <w:rFonts w:hint="eastAsia"/>
        </w:rPr>
        <w:t>)</w:t>
      </w:r>
      <w:r w:rsidRPr="002436D6">
        <w:rPr>
          <w:rFonts w:hint="eastAsia"/>
        </w:rPr>
        <w:t>和Ο</w:t>
      </w:r>
      <w:r w:rsidRPr="002436D6">
        <w:rPr>
          <w:rFonts w:hint="eastAsia"/>
        </w:rPr>
        <w:t>(n!)</w:t>
      </w:r>
      <w:r w:rsidRPr="002436D6">
        <w:rPr>
          <w:rFonts w:hint="eastAsia"/>
        </w:rPr>
        <w:t>称为指数时间。计算机科学家普遍认为前者（即多项式时间复杂度的算法）是有效算法，</w:t>
      </w:r>
    </w:p>
    <w:p w:rsidR="00DF2F18" w:rsidRDefault="00DF2F18" w:rsidP="00354610"/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770AD1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DF2F18">
        <w:rPr>
          <w:rFonts w:hint="eastAsia"/>
          <w:u w:val="single"/>
        </w:rPr>
        <w:t>算法本身</w:t>
      </w:r>
      <w:r>
        <w:rPr>
          <w:rFonts w:hint="eastAsia"/>
        </w:rPr>
        <w:t>所占用的存储空间</w:t>
      </w:r>
    </w:p>
    <w:p w:rsidR="00DF2F18" w:rsidRDefault="00DF2F18" w:rsidP="00635A1F">
      <w:r>
        <w:rPr>
          <w:rFonts w:hint="eastAsia"/>
        </w:rPr>
        <w:t>算法的</w:t>
      </w:r>
      <w:r w:rsidRPr="00DF2F18">
        <w:rPr>
          <w:rFonts w:hint="eastAsia"/>
          <w:u w:val="single"/>
        </w:rPr>
        <w:t>输入输出数据</w:t>
      </w:r>
      <w:r>
        <w:rPr>
          <w:rFonts w:hint="eastAsia"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算法在运行过程中</w:t>
      </w:r>
      <w:r w:rsidRPr="00DF2F18">
        <w:rPr>
          <w:rFonts w:hint="eastAsia"/>
          <w:u w:val="single"/>
        </w:rPr>
        <w:t>临时占用</w:t>
      </w:r>
      <w:r w:rsidRPr="00DF2F18">
        <w:rPr>
          <w:rFonts w:hint="eastAsia"/>
        </w:rPr>
        <w:t>的存储空间这三个方面。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lastRenderedPageBreak/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个数据元素的有限序列，线性表中的数据元素可以是各种各样的，但同一个线性表中的元素必须具有相同特性，即属于同一数据对象，相邻的数据元素间存在着序偶关系（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：便于查找，但插入删除时需要移动大量元素</w:t>
      </w:r>
      <w:r>
        <w:rPr>
          <w:rFonts w:hint="eastAsia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的时间复杂度为常数阶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>
        <w:t>和移除链表中指定元素的时间复杂度为线程阶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</w:p>
    <w:p w:rsidR="00A563DE" w:rsidRDefault="009832A5" w:rsidP="00BE44EA">
      <w:r>
        <w:rPr>
          <w:noProof/>
        </w:rPr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lastRenderedPageBreak/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lastRenderedPageBreak/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队列</w:t>
      </w:r>
    </w:p>
    <w:p w:rsidR="005152A4" w:rsidRDefault="005152A4" w:rsidP="005152A4">
      <w:pPr>
        <w:pStyle w:val="3"/>
      </w:pPr>
      <w:r>
        <w:rPr>
          <w:rFonts w:hint="eastAsia"/>
        </w:rPr>
        <w:t>栈</w:t>
      </w:r>
    </w:p>
    <w:p w:rsidR="005152A4" w:rsidRDefault="005152A4" w:rsidP="005152A4"/>
    <w:p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770AD1" w:rsidP="00AE031B">
      <w:hyperlink r:id="rId22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lastRenderedPageBreak/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lastRenderedPageBreak/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r>
        <w:rPr>
          <w:noProof/>
        </w:rPr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770AD1" w:rsidP="001F6A50">
      <w:hyperlink r:id="rId33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lastRenderedPageBreak/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lastRenderedPageBreak/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617060" cy="2244436"/>
            <wp:effectExtent l="0" t="0" r="0" b="381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953" cy="224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970867" cy="1733011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8452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Pr="005941CC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lastRenderedPageBreak/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770AD1" w:rsidP="005152A4">
      <w:hyperlink r:id="rId46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Pr="005152A4" w:rsidRDefault="00BA2015" w:rsidP="005152A4">
      <w:r>
        <w:rPr>
          <w:noProof/>
        </w:rPr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A7" w:rsidRDefault="009F34A7" w:rsidP="005152A4">
      <w:pPr>
        <w:pStyle w:val="3"/>
      </w:pPr>
      <w:r>
        <w:rPr>
          <w:rFonts w:hint="eastAsia"/>
        </w:rPr>
        <w:t>冒泡排序</w:t>
      </w:r>
    </w:p>
    <w:p w:rsidR="00A47E3B" w:rsidRPr="00A47E3B" w:rsidRDefault="00770AD1" w:rsidP="00A47E3B">
      <w:hyperlink r:id="rId48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Default="00763B25" w:rsidP="00763B25">
      <w:r w:rsidRPr="00763B25">
        <w:rPr>
          <w:rFonts w:hint="eastAsia"/>
        </w:rPr>
        <w:t>适合数据规模很小的时候，而且它的效率也比较低</w:t>
      </w:r>
      <w:r>
        <w:rPr>
          <w:rFonts w:hint="eastAsia"/>
        </w:rPr>
        <w:t>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lastRenderedPageBreak/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Pr="00C22ADB" w:rsidRDefault="005152A4" w:rsidP="007B499E">
      <w:pPr>
        <w:pStyle w:val="3"/>
      </w:pPr>
      <w:r>
        <w:rPr>
          <w:rFonts w:hint="eastAsia"/>
        </w:rPr>
        <w:t>简单选择</w:t>
      </w:r>
      <w:r>
        <w:t>排序</w:t>
      </w:r>
    </w:p>
    <w:p w:rsidR="005152A4" w:rsidRDefault="005152A4" w:rsidP="005152A4">
      <w:pPr>
        <w:pStyle w:val="3"/>
      </w:pPr>
      <w:r>
        <w:rPr>
          <w:rFonts w:hint="eastAsia"/>
        </w:rPr>
        <w:t>插入</w:t>
      </w:r>
      <w:r>
        <w:t>排序</w:t>
      </w:r>
    </w:p>
    <w:p w:rsidR="007B499E" w:rsidRDefault="00770AD1" w:rsidP="007B499E">
      <w:hyperlink r:id="rId50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适用于量级小于千，</w:t>
      </w:r>
      <w:r w:rsidR="006D61A9" w:rsidRPr="006D61A9">
        <w:rPr>
          <w:rFonts w:hint="eastAsia"/>
        </w:rPr>
        <w:t>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Default="007B499E" w:rsidP="007B499E">
      <w:r w:rsidRPr="00C22ADB">
        <w:rPr>
          <w:rFonts w:hint="eastAsia"/>
        </w:rPr>
        <w:t>工作原理是通过构建有序序列，对于未排序数据，在已排序序列中从后向前扫描，找到相应位置并插入。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lastRenderedPageBreak/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归</w:t>
      </w:r>
      <w:r>
        <w:t>并排序</w:t>
      </w:r>
    </w:p>
    <w:p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</w:p>
    <w:p w:rsidR="002D5AB1" w:rsidRPr="002D5AB1" w:rsidRDefault="00770AD1" w:rsidP="002D5AB1">
      <w:hyperlink r:id="rId52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:rsidR="00480F6F" w:rsidRDefault="00480F6F" w:rsidP="00A47601"/>
    <w:p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0D9C0101" wp14:editId="2643D7D4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7D6F0BC2" wp14:editId="4EAD1526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2D5AB1" w:rsidP="00A47601">
      <w:r w:rsidRPr="002D5AB1">
        <w:rPr>
          <w:rFonts w:hint="eastAsia"/>
        </w:rPr>
        <w:lastRenderedPageBreak/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:rsidR="002D5AB1" w:rsidRDefault="002D5AB1" w:rsidP="002D5AB1">
      <w:r>
        <w:rPr>
          <w:rFonts w:hint="eastAsia"/>
        </w:rPr>
        <w:t>步骤为：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:rsidR="002D5AB1" w:rsidRDefault="002D5AB1" w:rsidP="002D5AB1"/>
    <w:p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:rsidR="003950C9" w:rsidRDefault="003950C9" w:rsidP="002D5AB1">
      <w:r>
        <w:rPr>
          <w:noProof/>
        </w:rPr>
        <w:drawing>
          <wp:inline distT="0" distB="0" distL="0" distR="0" wp14:anchorId="27883384" wp14:editId="0B030DCD">
            <wp:extent cx="4107873" cy="1801707"/>
            <wp:effectExtent l="0" t="0" r="6985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0283" cy="180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Pr="002D5AB1" w:rsidRDefault="003950C9" w:rsidP="002D5AB1">
      <w:r>
        <w:rPr>
          <w:noProof/>
        </w:rPr>
        <w:drawing>
          <wp:inline distT="0" distB="0" distL="0" distR="0" wp14:anchorId="48222818" wp14:editId="0F780A92">
            <wp:extent cx="4116772" cy="4164849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0994" cy="416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堆</w:t>
      </w:r>
      <w:r>
        <w:t>排序</w:t>
      </w:r>
    </w:p>
    <w:p w:rsidR="005152A4" w:rsidRPr="005152A4" w:rsidRDefault="005152A4" w:rsidP="005152A4">
      <w:r>
        <w:rPr>
          <w:noProof/>
        </w:rPr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lastRenderedPageBreak/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:rsidR="00D93944" w:rsidRDefault="00D93944" w:rsidP="00D93944">
      <w:pPr>
        <w:pStyle w:val="2"/>
      </w:pPr>
      <w:bookmarkStart w:id="0" w:name="_GoBack"/>
      <w:bookmarkEnd w:id="0"/>
      <w:r>
        <w:rPr>
          <w:rFonts w:hint="eastAsia"/>
        </w:rPr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770AD1" w:rsidP="00D93944">
      <w:hyperlink r:id="rId63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770AD1" w:rsidP="00D93944">
      <w:hyperlink r:id="rId64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70AD1" w:rsidRDefault="00770AD1" w:rsidP="00340791">
      <w:r>
        <w:separator/>
      </w:r>
    </w:p>
  </w:endnote>
  <w:endnote w:type="continuationSeparator" w:id="0">
    <w:p w:rsidR="00770AD1" w:rsidRDefault="00770AD1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70AD1" w:rsidRDefault="00770AD1" w:rsidP="00340791">
      <w:r>
        <w:separator/>
      </w:r>
    </w:p>
  </w:footnote>
  <w:footnote w:type="continuationSeparator" w:id="0">
    <w:p w:rsidR="00770AD1" w:rsidRDefault="00770AD1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E8819E6"/>
    <w:multiLevelType w:val="hybridMultilevel"/>
    <w:tmpl w:val="A99C74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2"/>
  </w:num>
  <w:num w:numId="7">
    <w:abstractNumId w:val="1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97B68"/>
    <w:rsid w:val="000C1E23"/>
    <w:rsid w:val="000E24DE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B1D56"/>
    <w:rsid w:val="002D5AB1"/>
    <w:rsid w:val="002E2671"/>
    <w:rsid w:val="002E6273"/>
    <w:rsid w:val="003347E4"/>
    <w:rsid w:val="00340791"/>
    <w:rsid w:val="00350439"/>
    <w:rsid w:val="00354610"/>
    <w:rsid w:val="00391C0E"/>
    <w:rsid w:val="003950C9"/>
    <w:rsid w:val="003B5D58"/>
    <w:rsid w:val="003D31AF"/>
    <w:rsid w:val="00402DDD"/>
    <w:rsid w:val="00465794"/>
    <w:rsid w:val="00466EC7"/>
    <w:rsid w:val="00480F6F"/>
    <w:rsid w:val="005058D2"/>
    <w:rsid w:val="005152A4"/>
    <w:rsid w:val="00577BC6"/>
    <w:rsid w:val="005941CC"/>
    <w:rsid w:val="005D1A58"/>
    <w:rsid w:val="005F6CC8"/>
    <w:rsid w:val="00602911"/>
    <w:rsid w:val="00620CE5"/>
    <w:rsid w:val="00622526"/>
    <w:rsid w:val="00635A1F"/>
    <w:rsid w:val="006D61A9"/>
    <w:rsid w:val="007458E1"/>
    <w:rsid w:val="00763B25"/>
    <w:rsid w:val="00770AD1"/>
    <w:rsid w:val="007B499E"/>
    <w:rsid w:val="007C10B7"/>
    <w:rsid w:val="007D2C52"/>
    <w:rsid w:val="00900FB3"/>
    <w:rsid w:val="0093572F"/>
    <w:rsid w:val="009832A5"/>
    <w:rsid w:val="009A4359"/>
    <w:rsid w:val="009F34A7"/>
    <w:rsid w:val="00A119DF"/>
    <w:rsid w:val="00A47601"/>
    <w:rsid w:val="00A47E3B"/>
    <w:rsid w:val="00A563DE"/>
    <w:rsid w:val="00A623B6"/>
    <w:rsid w:val="00A8755E"/>
    <w:rsid w:val="00A96266"/>
    <w:rsid w:val="00AE031B"/>
    <w:rsid w:val="00B65387"/>
    <w:rsid w:val="00BA2015"/>
    <w:rsid w:val="00BE1FDA"/>
    <w:rsid w:val="00BE44EA"/>
    <w:rsid w:val="00BF0EB3"/>
    <w:rsid w:val="00C20631"/>
    <w:rsid w:val="00C22ADB"/>
    <w:rsid w:val="00C35E12"/>
    <w:rsid w:val="00C63354"/>
    <w:rsid w:val="00C90829"/>
    <w:rsid w:val="00C930C6"/>
    <w:rsid w:val="00CA6342"/>
    <w:rsid w:val="00CD06AA"/>
    <w:rsid w:val="00CF7D57"/>
    <w:rsid w:val="00D32848"/>
    <w:rsid w:val="00D6348C"/>
    <w:rsid w:val="00D93944"/>
    <w:rsid w:val="00DC1D62"/>
    <w:rsid w:val="00DE2A19"/>
    <w:rsid w:val="00DF2F18"/>
    <w:rsid w:val="00E32D6D"/>
    <w:rsid w:val="00E35588"/>
    <w:rsid w:val="00EF544B"/>
    <w:rsid w:val="00F74DAE"/>
    <w:rsid w:val="00FA2149"/>
    <w:rsid w:val="00FB0102"/>
    <w:rsid w:val="00FC4895"/>
    <w:rsid w:val="00FD313C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gif"/><Relationship Id="rId47" Type="http://schemas.openxmlformats.org/officeDocument/2006/relationships/image" Target="media/image35.png"/><Relationship Id="rId50" Type="http://schemas.openxmlformats.org/officeDocument/2006/relationships/hyperlink" Target="https://zh.wikipedia.org/wiki/%E6%8F%92%E5%85%A5%E6%8E%92%E5%BA%8F" TargetMode="External"/><Relationship Id="rId55" Type="http://schemas.openxmlformats.org/officeDocument/2006/relationships/image" Target="media/image40.png"/><Relationship Id="rId63" Type="http://schemas.openxmlformats.org/officeDocument/2006/relationships/hyperlink" Target="http://www.codeceo.com/article/15-algorithms-question.html" TargetMode="External"/><Relationship Id="rId7" Type="http://schemas.openxmlformats.org/officeDocument/2006/relationships/hyperlink" Target="http://www.jianshu.com/p/42f81846c0fb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https://zh.wikipedia.org/wiki/%E4%BA%8C%E5%8F%89%E6%A0%91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zh.wikipedia.org/wiki/%E5%86%92%E6%B3%A1%E6%8E%92%E5%BA%8F" TargetMode="External"/><Relationship Id="rId56" Type="http://schemas.openxmlformats.org/officeDocument/2006/relationships/image" Target="media/image41.png"/><Relationship Id="rId64" Type="http://schemas.openxmlformats.org/officeDocument/2006/relationships/hyperlink" Target="http://dongxicheng.org/structure/structure-algorithm-summary/" TargetMode="External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38" Type="http://schemas.openxmlformats.org/officeDocument/2006/relationships/image" Target="media/image27.png"/><Relationship Id="rId46" Type="http://schemas.openxmlformats.org/officeDocument/2006/relationships/hyperlink" Target="http://www.jianshu.com/p/42f81846c0fb" TargetMode="External"/><Relationship Id="rId59" Type="http://schemas.openxmlformats.org/officeDocument/2006/relationships/image" Target="media/image44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gif"/><Relationship Id="rId52" Type="http://schemas.openxmlformats.org/officeDocument/2006/relationships/hyperlink" Target="https://zh.wikipedia.org/wiki/%E5%BF%AB%E9%80%9F%E6%8E%92%E5%BA%8F" TargetMode="External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24</Pages>
  <Words>1108</Words>
  <Characters>6318</Characters>
  <Application>Microsoft Office Word</Application>
  <DocSecurity>0</DocSecurity>
  <Lines>52</Lines>
  <Paragraphs>14</Paragraphs>
  <ScaleCrop>false</ScaleCrop>
  <Company>微软中国</Company>
  <LinksUpToDate>false</LinksUpToDate>
  <CharactersWithSpaces>7412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66</cp:revision>
  <dcterms:created xsi:type="dcterms:W3CDTF">2017-11-24T09:11:00Z</dcterms:created>
  <dcterms:modified xsi:type="dcterms:W3CDTF">2017-12-05T10:30:00Z</dcterms:modified>
</cp:coreProperties>
</file>